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3B272" w14:textId="77777777" w:rsidR="00542FFC" w:rsidRDefault="00542FFC" w:rsidP="00542FFC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>
        <w:rPr>
          <w:rFonts w:ascii="Segoe UI" w:hAnsi="Segoe UI" w:cs="Segoe UI"/>
          <w:b/>
          <w:bCs/>
          <w:sz w:val="32"/>
          <w:szCs w:val="32"/>
          <w:lang w:val="hy-AM"/>
        </w:rPr>
        <w:t>«Նախասիրությունների բացահայտում» նախագծի ընդհանուր արդյունքներ</w:t>
      </w:r>
    </w:p>
    <w:p w14:paraId="5571A95D" w14:textId="0D9E2DC3" w:rsidR="00542FFC" w:rsidRDefault="00542FFC" w:rsidP="00542FF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Ավագ դպրոց-հետազոտական վարժարանի 9-</w:t>
      </w:r>
      <w:r w:rsidR="00C266E8" w:rsidRPr="00C266E8">
        <w:rPr>
          <w:rFonts w:ascii="Segoe UI" w:hAnsi="Segoe UI" w:cs="Segoe UI"/>
          <w:sz w:val="24"/>
          <w:szCs w:val="24"/>
          <w:lang w:val="hy-AM"/>
        </w:rPr>
        <w:t>5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դասարանից (թվով՝ 2</w:t>
      </w:r>
      <w:r w:rsidR="005D07C2" w:rsidRPr="005D07C2">
        <w:rPr>
          <w:rFonts w:ascii="Segoe UI" w:hAnsi="Segoe UI" w:cs="Segoe UI"/>
          <w:sz w:val="24"/>
          <w:szCs w:val="24"/>
          <w:lang w:val="hy-AM"/>
        </w:rPr>
        <w:t>4</w:t>
      </w:r>
      <w:r>
        <w:rPr>
          <w:rFonts w:ascii="Segoe UI" w:hAnsi="Segoe UI" w:cs="Segoe UI"/>
          <w:sz w:val="24"/>
          <w:szCs w:val="24"/>
          <w:lang w:val="hy-AM"/>
        </w:rPr>
        <w:t xml:space="preserve">) թեստը լրացրել է </w:t>
      </w:r>
      <w:r w:rsidR="005D07C2" w:rsidRPr="005D07C2">
        <w:rPr>
          <w:rFonts w:ascii="Segoe UI" w:hAnsi="Segoe UI" w:cs="Segoe UI"/>
          <w:sz w:val="24"/>
          <w:szCs w:val="24"/>
          <w:lang w:val="hy-AM"/>
        </w:rPr>
        <w:t>19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որը ամբողջ դասարանի </w:t>
      </w:r>
      <w:r w:rsidR="005D07C2" w:rsidRPr="005D07C2">
        <w:rPr>
          <w:rFonts w:ascii="Segoe UI" w:hAnsi="Segoe UI" w:cs="Segoe UI"/>
          <w:sz w:val="24"/>
          <w:szCs w:val="24"/>
          <w:lang w:val="hy-AM"/>
        </w:rPr>
        <w:t>80</w:t>
      </w:r>
      <w:r>
        <w:rPr>
          <w:rFonts w:ascii="Segoe UI" w:hAnsi="Segoe UI" w:cs="Segoe UI"/>
          <w:sz w:val="24"/>
          <w:szCs w:val="24"/>
          <w:lang w:val="hy-AM"/>
        </w:rPr>
        <w:t>%-ն է։</w:t>
      </w:r>
    </w:p>
    <w:p w14:paraId="047B28A2" w14:textId="77777777" w:rsidR="00542FFC" w:rsidRDefault="00542FFC" w:rsidP="00542FF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03D28C26" w14:textId="2FF15471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5D07C2">
        <w:rPr>
          <w:rFonts w:ascii="Segoe UI" w:hAnsi="Segoe UI" w:cs="Segoe UI"/>
          <w:sz w:val="24"/>
          <w:szCs w:val="24"/>
        </w:rPr>
        <w:t>16%</w:t>
      </w:r>
    </w:p>
    <w:p w14:paraId="3F57313F" w14:textId="0A25B370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5D07C2">
        <w:rPr>
          <w:rFonts w:ascii="Segoe UI" w:hAnsi="Segoe UI" w:cs="Segoe UI"/>
          <w:sz w:val="24"/>
          <w:szCs w:val="24"/>
        </w:rPr>
        <w:t>28.3%</w:t>
      </w:r>
    </w:p>
    <w:p w14:paraId="0F091482" w14:textId="304AA469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 w:rsidR="005D07C2">
        <w:rPr>
          <w:rFonts w:ascii="Segoe UI" w:hAnsi="Segoe UI" w:cs="Segoe UI"/>
          <w:sz w:val="24"/>
          <w:szCs w:val="24"/>
        </w:rPr>
        <w:t>8%</w:t>
      </w:r>
    </w:p>
    <w:p w14:paraId="6A6471CD" w14:textId="045B3E45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 w:rsidR="005D07C2">
        <w:rPr>
          <w:rFonts w:ascii="Segoe UI" w:hAnsi="Segoe UI" w:cs="Segoe UI"/>
          <w:sz w:val="24"/>
          <w:szCs w:val="24"/>
        </w:rPr>
        <w:t>12%</w:t>
      </w:r>
    </w:p>
    <w:p w14:paraId="2A6EB69E" w14:textId="45F2293C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 w:rsidR="005D07C2">
        <w:rPr>
          <w:rFonts w:ascii="Segoe UI" w:hAnsi="Segoe UI" w:cs="Segoe UI"/>
          <w:sz w:val="24"/>
          <w:szCs w:val="24"/>
        </w:rPr>
        <w:t>28.3%</w:t>
      </w:r>
    </w:p>
    <w:p w14:paraId="74608983" w14:textId="69B43194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 w:rsidR="005D07C2">
        <w:rPr>
          <w:rFonts w:ascii="Segoe UI" w:hAnsi="Segoe UI" w:cs="Segoe UI"/>
          <w:sz w:val="24"/>
          <w:szCs w:val="24"/>
        </w:rPr>
        <w:t>23.3%</w:t>
      </w:r>
    </w:p>
    <w:p w14:paraId="368856AF" w14:textId="615760C2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 w:rsidR="005D07C2">
        <w:rPr>
          <w:rFonts w:ascii="Segoe UI" w:hAnsi="Segoe UI" w:cs="Segoe UI"/>
          <w:sz w:val="24"/>
          <w:szCs w:val="24"/>
        </w:rPr>
        <w:t>28.3%</w:t>
      </w:r>
    </w:p>
    <w:p w14:paraId="2772473A" w14:textId="520F71D0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 w:rsidR="005D07C2">
        <w:rPr>
          <w:rFonts w:ascii="Segoe UI" w:hAnsi="Segoe UI" w:cs="Segoe UI"/>
          <w:sz w:val="24"/>
          <w:szCs w:val="24"/>
        </w:rPr>
        <w:t>40%</w:t>
      </w:r>
    </w:p>
    <w:p w14:paraId="662332C4" w14:textId="6E0A724B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Պատմություն – </w:t>
      </w:r>
      <w:r w:rsidR="005D07C2">
        <w:rPr>
          <w:rFonts w:ascii="Segoe UI" w:hAnsi="Segoe UI" w:cs="Segoe UI"/>
          <w:sz w:val="24"/>
          <w:szCs w:val="24"/>
        </w:rPr>
        <w:t>32%</w:t>
      </w:r>
    </w:p>
    <w:p w14:paraId="52B05F9E" w14:textId="7EC40CA4" w:rsidR="00C266E8" w:rsidRPr="00C266E8" w:rsidRDefault="00542FFC" w:rsidP="00C266E8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</w:t>
      </w:r>
      <w:r w:rsidR="00C266E8">
        <w:rPr>
          <w:rFonts w:ascii="Segoe UI" w:hAnsi="Segoe UI" w:cs="Segoe UI"/>
          <w:sz w:val="24"/>
          <w:szCs w:val="24"/>
        </w:rPr>
        <w:t>–</w:t>
      </w:r>
      <w:r w:rsidR="005D07C2">
        <w:rPr>
          <w:rFonts w:ascii="Segoe UI" w:hAnsi="Segoe UI" w:cs="Segoe UI"/>
          <w:sz w:val="24"/>
          <w:szCs w:val="24"/>
        </w:rPr>
        <w:t xml:space="preserve"> 34.2%</w:t>
      </w:r>
    </w:p>
    <w:p w14:paraId="3CD70718" w14:textId="6EFE9B9E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Գրականություն – </w:t>
      </w:r>
      <w:r w:rsidR="005D07C2">
        <w:rPr>
          <w:rFonts w:ascii="Segoe UI" w:hAnsi="Segoe UI" w:cs="Segoe UI"/>
          <w:sz w:val="24"/>
          <w:szCs w:val="24"/>
        </w:rPr>
        <w:t>32%</w:t>
      </w:r>
    </w:p>
    <w:p w14:paraId="2038020E" w14:textId="53EB1D90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Արվեստ –</w:t>
      </w:r>
      <w:r w:rsidR="00C266E8">
        <w:rPr>
          <w:rFonts w:ascii="Segoe UI" w:hAnsi="Segoe UI" w:cs="Segoe UI"/>
          <w:sz w:val="24"/>
          <w:szCs w:val="24"/>
        </w:rPr>
        <w:t xml:space="preserve"> </w:t>
      </w:r>
      <w:r w:rsidR="005D07C2">
        <w:rPr>
          <w:rFonts w:ascii="Segoe UI" w:hAnsi="Segoe UI" w:cs="Segoe UI"/>
          <w:sz w:val="24"/>
          <w:szCs w:val="24"/>
        </w:rPr>
        <w:t>48%</w:t>
      </w:r>
    </w:p>
    <w:p w14:paraId="1FB3A0DD" w14:textId="0355A226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– </w:t>
      </w:r>
      <w:r w:rsidR="005D07C2">
        <w:rPr>
          <w:rFonts w:ascii="Segoe UI" w:hAnsi="Segoe UI" w:cs="Segoe UI"/>
          <w:sz w:val="24"/>
          <w:szCs w:val="24"/>
        </w:rPr>
        <w:t>60%</w:t>
      </w:r>
    </w:p>
    <w:p w14:paraId="492F0697" w14:textId="35589FF5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 w:rsidR="005D07C2">
        <w:rPr>
          <w:rFonts w:ascii="Segoe UI" w:hAnsi="Segoe UI" w:cs="Segoe UI"/>
          <w:sz w:val="24"/>
          <w:szCs w:val="24"/>
        </w:rPr>
        <w:t>24.2%</w:t>
      </w:r>
    </w:p>
    <w:p w14:paraId="2C1CB390" w14:textId="4F79385F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 w:rsidR="005D07C2">
        <w:rPr>
          <w:rFonts w:ascii="Segoe UI" w:hAnsi="Segoe UI" w:cs="Segoe UI"/>
          <w:sz w:val="24"/>
          <w:szCs w:val="24"/>
        </w:rPr>
        <w:t>24.2%</w:t>
      </w:r>
    </w:p>
    <w:p w14:paraId="64215395" w14:textId="344EA00C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Ռազմագիտություն – </w:t>
      </w:r>
      <w:r w:rsidR="005D07C2">
        <w:rPr>
          <w:rFonts w:ascii="Segoe UI" w:hAnsi="Segoe UI" w:cs="Segoe UI"/>
          <w:sz w:val="24"/>
          <w:szCs w:val="24"/>
        </w:rPr>
        <w:t>42%</w:t>
      </w:r>
    </w:p>
    <w:p w14:paraId="6D9064C6" w14:textId="7781897E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Քաղաքագիտություն – </w:t>
      </w:r>
      <w:r w:rsidR="005D07C2">
        <w:rPr>
          <w:rFonts w:ascii="Segoe UI" w:hAnsi="Segoe UI" w:cs="Segoe UI"/>
          <w:sz w:val="24"/>
          <w:szCs w:val="24"/>
        </w:rPr>
        <w:t>23%</w:t>
      </w:r>
    </w:p>
    <w:p w14:paraId="5777047A" w14:textId="36BB9F03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 w:rsidR="005D07C2">
        <w:rPr>
          <w:rFonts w:ascii="Segoe UI" w:hAnsi="Segoe UI" w:cs="Segoe UI"/>
          <w:sz w:val="24"/>
          <w:szCs w:val="24"/>
        </w:rPr>
        <w:t>24.2%</w:t>
      </w:r>
    </w:p>
    <w:p w14:paraId="0BF3A29A" w14:textId="17BF150A" w:rsidR="00542FFC" w:rsidRDefault="00542FFC" w:rsidP="00542FF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Իրավունք – </w:t>
      </w:r>
      <w:r w:rsidR="005D07C2">
        <w:rPr>
          <w:rFonts w:ascii="Segoe UI" w:hAnsi="Segoe UI" w:cs="Segoe UI"/>
          <w:sz w:val="24"/>
          <w:szCs w:val="24"/>
        </w:rPr>
        <w:t>26%</w:t>
      </w:r>
    </w:p>
    <w:p w14:paraId="1CB19F1A" w14:textId="77777777" w:rsidR="00542FFC" w:rsidRDefault="00542FFC" w:rsidP="00542FFC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32863410" w14:textId="721F41BC" w:rsidR="00542FFC" w:rsidRDefault="00542FFC" w:rsidP="00542FFC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Օտար լեզուներ (</w:t>
      </w:r>
      <w:r w:rsidR="005D07C2">
        <w:rPr>
          <w:rFonts w:ascii="Segoe UI" w:hAnsi="Segoe UI" w:cs="Segoe UI"/>
          <w:sz w:val="24"/>
          <w:szCs w:val="24"/>
        </w:rPr>
        <w:t>60</w:t>
      </w:r>
      <w:r>
        <w:rPr>
          <w:rFonts w:ascii="Segoe UI" w:hAnsi="Segoe UI" w:cs="Segoe UI"/>
          <w:sz w:val="24"/>
          <w:szCs w:val="24"/>
          <w:lang w:val="hy-AM"/>
        </w:rPr>
        <w:t>%)</w:t>
      </w:r>
    </w:p>
    <w:p w14:paraId="61880C6C" w14:textId="4018DCC9" w:rsidR="00542FFC" w:rsidRDefault="00542FFC" w:rsidP="00542FFC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Արվեստ (</w:t>
      </w:r>
      <w:r>
        <w:rPr>
          <w:rFonts w:ascii="Segoe UI" w:hAnsi="Segoe UI" w:cs="Segoe UI"/>
          <w:sz w:val="24"/>
          <w:szCs w:val="24"/>
        </w:rPr>
        <w:t>4</w:t>
      </w:r>
      <w:r w:rsidR="005D07C2">
        <w:rPr>
          <w:rFonts w:ascii="Segoe UI" w:hAnsi="Segoe UI" w:cs="Segoe UI"/>
          <w:sz w:val="24"/>
          <w:szCs w:val="24"/>
        </w:rPr>
        <w:t>8</w:t>
      </w:r>
      <w:r>
        <w:rPr>
          <w:rFonts w:ascii="Segoe UI" w:hAnsi="Segoe UI" w:cs="Segoe UI"/>
          <w:sz w:val="24"/>
          <w:szCs w:val="24"/>
          <w:lang w:val="hy-AM"/>
        </w:rPr>
        <w:t>%)</w:t>
      </w:r>
    </w:p>
    <w:p w14:paraId="590DFF4E" w14:textId="5AF2C6E6" w:rsidR="005D07C2" w:rsidRPr="005D07C2" w:rsidRDefault="005D07C2" w:rsidP="005D07C2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Ռազմագիտություն </w:t>
      </w:r>
      <w:r>
        <w:rPr>
          <w:rFonts w:ascii="Segoe UI" w:hAnsi="Segoe UI" w:cs="Segoe UI"/>
          <w:sz w:val="24"/>
          <w:szCs w:val="24"/>
        </w:rPr>
        <w:t>(42%)</w:t>
      </w:r>
    </w:p>
    <w:p w14:paraId="3B51776E" w14:textId="77777777" w:rsidR="00542FFC" w:rsidRDefault="00542FFC" w:rsidP="00542FFC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58C33F73" w14:textId="7C208C2F" w:rsidR="005D07C2" w:rsidRPr="005D07C2" w:rsidRDefault="005D07C2" w:rsidP="005D07C2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</w:t>
      </w:r>
      <w:r>
        <w:rPr>
          <w:rFonts w:ascii="Segoe UI" w:hAnsi="Segoe UI" w:cs="Segoe UI"/>
          <w:sz w:val="24"/>
          <w:szCs w:val="24"/>
        </w:rPr>
        <w:t>(8%)</w:t>
      </w:r>
    </w:p>
    <w:p w14:paraId="07AEE003" w14:textId="413E52BB" w:rsidR="005D07C2" w:rsidRDefault="005D07C2" w:rsidP="005D07C2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</w:t>
      </w:r>
      <w:r>
        <w:rPr>
          <w:rFonts w:ascii="Segoe UI" w:hAnsi="Segoe UI" w:cs="Segoe UI"/>
          <w:sz w:val="24"/>
          <w:szCs w:val="24"/>
        </w:rPr>
        <w:t>(12%)</w:t>
      </w:r>
    </w:p>
    <w:p w14:paraId="04DACBA6" w14:textId="739EADB9" w:rsidR="005D07C2" w:rsidRDefault="005D07C2" w:rsidP="00542FFC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 xml:space="preserve">Ֆիզիկա </w:t>
      </w:r>
      <w:r>
        <w:rPr>
          <w:rFonts w:ascii="Segoe UI" w:hAnsi="Segoe UI" w:cs="Segoe UI"/>
          <w:sz w:val="24"/>
          <w:szCs w:val="24"/>
        </w:rPr>
        <w:t>(16%)</w:t>
      </w:r>
    </w:p>
    <w:p w14:paraId="1940959E" w14:textId="4F420E90" w:rsidR="00542FFC" w:rsidRDefault="00542FFC" w:rsidP="00542FFC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</w:t>
      </w:r>
      <w:r w:rsidR="00B85F1A">
        <w:rPr>
          <w:rFonts w:ascii="Segoe UI" w:hAnsi="Segoe UI" w:cs="Segoe UI"/>
          <w:b/>
          <w:bCs/>
          <w:sz w:val="24"/>
          <w:szCs w:val="24"/>
          <w:lang w:val="hy-AM"/>
        </w:rPr>
        <w:t>ա</w:t>
      </w:r>
      <w:r>
        <w:rPr>
          <w:rFonts w:ascii="Segoe UI" w:hAnsi="Segoe UI" w:cs="Segoe UI"/>
          <w:b/>
          <w:bCs/>
          <w:sz w:val="24"/>
          <w:szCs w:val="24"/>
          <w:lang w:val="hy-AM"/>
        </w:rPr>
        <w:t>ցնել փորձեր։</w:t>
      </w:r>
    </w:p>
    <w:p w14:paraId="5DB883AC" w14:textId="7EF494AA" w:rsidR="00542FFC" w:rsidRDefault="00542FFC" w:rsidP="00542FF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5F1CBE">
        <w:rPr>
          <w:rFonts w:ascii="Segoe UI" w:hAnsi="Segoe UI" w:cs="Segoe UI"/>
          <w:sz w:val="24"/>
          <w:szCs w:val="24"/>
        </w:rPr>
        <w:t>5 (21%)</w:t>
      </w:r>
    </w:p>
    <w:p w14:paraId="0AA03CF2" w14:textId="27320DB0" w:rsidR="00542FFC" w:rsidRDefault="00542FFC" w:rsidP="00542FF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5F1CBE">
        <w:rPr>
          <w:rFonts w:ascii="Segoe UI" w:hAnsi="Segoe UI" w:cs="Segoe UI"/>
          <w:sz w:val="24"/>
          <w:szCs w:val="24"/>
        </w:rPr>
        <w:t>3 (13%)</w:t>
      </w:r>
    </w:p>
    <w:p w14:paraId="404ED320" w14:textId="003AFC72" w:rsidR="00542FFC" w:rsidRDefault="00542FFC" w:rsidP="00542FF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 w:rsidR="005F1CBE">
        <w:rPr>
          <w:rFonts w:ascii="Segoe UI" w:hAnsi="Segoe UI" w:cs="Segoe UI"/>
          <w:sz w:val="24"/>
          <w:szCs w:val="24"/>
        </w:rPr>
        <w:t>6 (25%)</w:t>
      </w:r>
    </w:p>
    <w:p w14:paraId="2B0649D8" w14:textId="6165C3DB" w:rsidR="00542FFC" w:rsidRDefault="00542FFC" w:rsidP="00542FF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 w:rsidR="005F1CBE">
        <w:rPr>
          <w:rFonts w:ascii="Segoe UI" w:hAnsi="Segoe UI" w:cs="Segoe UI"/>
          <w:sz w:val="24"/>
          <w:szCs w:val="24"/>
        </w:rPr>
        <w:t>2 (8.3%)</w:t>
      </w:r>
    </w:p>
    <w:p w14:paraId="2B4BA76E" w14:textId="77777777" w:rsidR="00542FFC" w:rsidRDefault="00542FFC" w:rsidP="00542FFC">
      <w:pPr>
        <w:rPr>
          <w:rFonts w:ascii="Trebuchet MS" w:hAnsi="Trebuchet MS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1062F723" w14:textId="021C71A9" w:rsidR="00542FFC" w:rsidRDefault="00542FFC" w:rsidP="00542FFC">
      <w:pPr>
        <w:pStyle w:val="ListParagraph"/>
        <w:numPr>
          <w:ilvl w:val="0"/>
          <w:numId w:val="5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Այո – </w:t>
      </w:r>
      <w:r w:rsidR="005F1CBE">
        <w:rPr>
          <w:rFonts w:ascii="Segoe UI" w:hAnsi="Segoe UI" w:cs="Segoe UI"/>
          <w:sz w:val="24"/>
          <w:szCs w:val="24"/>
        </w:rPr>
        <w:t>6 (25%)</w:t>
      </w:r>
    </w:p>
    <w:p w14:paraId="3FAFBAD4" w14:textId="0A07F52A" w:rsidR="00542FFC" w:rsidRDefault="00542FFC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 w:rsidR="005F1CBE">
        <w:rPr>
          <w:rFonts w:ascii="Segoe UI" w:hAnsi="Segoe UI" w:cs="Segoe UI"/>
          <w:sz w:val="24"/>
          <w:szCs w:val="24"/>
        </w:rPr>
        <w:t xml:space="preserve"> 6 (25%)</w:t>
      </w:r>
    </w:p>
    <w:p w14:paraId="539F2AEF" w14:textId="77777777" w:rsidR="00542FFC" w:rsidRDefault="00542FFC" w:rsidP="00542FFC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1C3EFD73" w14:textId="7356BC18" w:rsidR="00542FFC" w:rsidRDefault="00542FFC" w:rsidP="00542FF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Գրանցվել է </w:t>
      </w:r>
      <w:r w:rsidR="005F1CBE">
        <w:rPr>
          <w:rFonts w:ascii="Segoe UI" w:hAnsi="Segoe UI" w:cs="Segoe UI"/>
          <w:sz w:val="24"/>
          <w:szCs w:val="24"/>
          <w:lang w:val="hy-AM"/>
        </w:rPr>
        <w:t>երկու</w:t>
      </w:r>
      <w:r>
        <w:rPr>
          <w:rFonts w:ascii="Segoe UI" w:hAnsi="Segoe UI" w:cs="Segoe UI"/>
          <w:sz w:val="24"/>
          <w:szCs w:val="24"/>
          <w:lang w:val="hy-AM"/>
        </w:rPr>
        <w:t xml:space="preserve"> արդյունք։</w:t>
      </w:r>
    </w:p>
    <w:p w14:paraId="378DEA76" w14:textId="77777777" w:rsidR="00542FFC" w:rsidRDefault="00542FFC" w:rsidP="00542FFC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7730D856" w14:textId="7463BE0B" w:rsidR="00542FFC" w:rsidRDefault="00542FFC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Խոհարարություն – </w:t>
      </w:r>
      <w:r w:rsidR="005F1CBE">
        <w:rPr>
          <w:rFonts w:ascii="Segoe UI" w:hAnsi="Segoe UI" w:cs="Segoe UI"/>
          <w:sz w:val="24"/>
          <w:szCs w:val="24"/>
        </w:rPr>
        <w:t>3</w:t>
      </w:r>
      <w:r w:rsidR="00FC452D">
        <w:rPr>
          <w:rFonts w:ascii="Segoe UI" w:hAnsi="Segoe UI" w:cs="Segoe UI"/>
          <w:sz w:val="24"/>
          <w:szCs w:val="24"/>
        </w:rPr>
        <w:t xml:space="preserve"> (13%)</w:t>
      </w:r>
    </w:p>
    <w:p w14:paraId="27E85E25" w14:textId="5018D6CB" w:rsidR="00542FFC" w:rsidRDefault="00542FFC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Դիզայն – </w:t>
      </w:r>
      <w:r w:rsidR="005F1CBE">
        <w:rPr>
          <w:rFonts w:ascii="Segoe UI" w:hAnsi="Segoe UI" w:cs="Segoe UI"/>
          <w:sz w:val="24"/>
          <w:szCs w:val="24"/>
        </w:rPr>
        <w:t>1</w:t>
      </w:r>
      <w:r w:rsidR="00FC452D">
        <w:rPr>
          <w:rFonts w:ascii="Segoe UI" w:hAnsi="Segoe UI" w:cs="Segoe UI"/>
          <w:sz w:val="24"/>
          <w:szCs w:val="24"/>
        </w:rPr>
        <w:t xml:space="preserve"> (4.2%)</w:t>
      </w:r>
    </w:p>
    <w:p w14:paraId="18707182" w14:textId="1D068C3F" w:rsidR="00542FFC" w:rsidRDefault="00542FFC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Կահույքի ձևավորում – </w:t>
      </w:r>
      <w:r w:rsidR="005F1CBE">
        <w:rPr>
          <w:rFonts w:ascii="Segoe UI" w:hAnsi="Segoe UI" w:cs="Segoe UI"/>
          <w:sz w:val="24"/>
          <w:szCs w:val="24"/>
        </w:rPr>
        <w:t>1</w:t>
      </w:r>
      <w:r w:rsidR="00FC452D">
        <w:rPr>
          <w:rFonts w:ascii="Segoe UI" w:hAnsi="Segoe UI" w:cs="Segoe UI"/>
          <w:sz w:val="24"/>
          <w:szCs w:val="24"/>
        </w:rPr>
        <w:t xml:space="preserve"> (4.2%)</w:t>
      </w:r>
    </w:p>
    <w:p w14:paraId="411E958B" w14:textId="175AA8C6" w:rsidR="00542FFC" w:rsidRDefault="00542FFC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Գրաֆիկ դիզայն – </w:t>
      </w:r>
      <w:r w:rsidR="005F1CBE">
        <w:rPr>
          <w:rFonts w:ascii="Segoe UI" w:hAnsi="Segoe UI" w:cs="Segoe UI"/>
          <w:sz w:val="24"/>
          <w:szCs w:val="24"/>
        </w:rPr>
        <w:t>1</w:t>
      </w:r>
      <w:r w:rsidR="00FC452D">
        <w:rPr>
          <w:rFonts w:ascii="Segoe UI" w:hAnsi="Segoe UI" w:cs="Segoe UI"/>
          <w:sz w:val="24"/>
          <w:szCs w:val="24"/>
        </w:rPr>
        <w:t xml:space="preserve"> (4.2%)</w:t>
      </w:r>
    </w:p>
    <w:p w14:paraId="42BAB7E4" w14:textId="131C9304" w:rsidR="005F1CBE" w:rsidRDefault="005F1CBE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Կավագործություն/բրուտագործություն –</w:t>
      </w:r>
      <w:r>
        <w:rPr>
          <w:rFonts w:ascii="Segoe UI" w:hAnsi="Segoe UI" w:cs="Segoe UI"/>
          <w:sz w:val="24"/>
          <w:szCs w:val="24"/>
        </w:rPr>
        <w:t xml:space="preserve"> 5</w:t>
      </w:r>
      <w:r w:rsidR="00FC452D">
        <w:rPr>
          <w:rFonts w:ascii="Segoe UI" w:hAnsi="Segoe UI" w:cs="Segoe UI"/>
          <w:sz w:val="24"/>
          <w:szCs w:val="24"/>
        </w:rPr>
        <w:t xml:space="preserve"> (21%)</w:t>
      </w:r>
    </w:p>
    <w:p w14:paraId="74D6EABD" w14:textId="61382249" w:rsidR="005F1CBE" w:rsidRDefault="005F1CBE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Ինժեներատեխնիկական –</w:t>
      </w:r>
      <w:r>
        <w:rPr>
          <w:rFonts w:ascii="Segoe UI" w:hAnsi="Segoe UI" w:cs="Segoe UI"/>
          <w:sz w:val="24"/>
          <w:szCs w:val="24"/>
        </w:rPr>
        <w:t xml:space="preserve"> 1</w:t>
      </w:r>
      <w:r w:rsidR="00FC452D">
        <w:rPr>
          <w:rFonts w:ascii="Segoe UI" w:hAnsi="Segoe UI" w:cs="Segoe UI"/>
          <w:sz w:val="24"/>
          <w:szCs w:val="24"/>
        </w:rPr>
        <w:t xml:space="preserve"> (4.2%)</w:t>
      </w:r>
    </w:p>
    <w:p w14:paraId="65C6414F" w14:textId="2220A9FB" w:rsidR="005F1CBE" w:rsidRDefault="005F1CBE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Փայտամշակում –</w:t>
      </w:r>
      <w:r>
        <w:rPr>
          <w:rFonts w:ascii="Segoe UI" w:hAnsi="Segoe UI" w:cs="Segoe UI"/>
          <w:sz w:val="24"/>
          <w:szCs w:val="24"/>
        </w:rPr>
        <w:t xml:space="preserve"> 1</w:t>
      </w:r>
      <w:r w:rsidR="00FC452D">
        <w:rPr>
          <w:rFonts w:ascii="Segoe UI" w:hAnsi="Segoe UI" w:cs="Segoe UI"/>
          <w:sz w:val="24"/>
          <w:szCs w:val="24"/>
        </w:rPr>
        <w:t xml:space="preserve"> (4.2%)</w:t>
      </w:r>
    </w:p>
    <w:p w14:paraId="181473A7" w14:textId="749FBB97" w:rsidR="005F1CBE" w:rsidRPr="005F1CBE" w:rsidRDefault="005F1CBE" w:rsidP="005F1CBE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Կարուձև </w:t>
      </w:r>
      <w:r>
        <w:rPr>
          <w:rFonts w:ascii="Segoe UI" w:hAnsi="Segoe UI" w:cs="Segoe UI"/>
          <w:sz w:val="24"/>
          <w:szCs w:val="24"/>
        </w:rPr>
        <w:t>- 1</w:t>
      </w:r>
      <w:r w:rsidR="00FC452D">
        <w:rPr>
          <w:rFonts w:ascii="Segoe UI" w:hAnsi="Segoe UI" w:cs="Segoe UI"/>
          <w:sz w:val="24"/>
          <w:szCs w:val="24"/>
        </w:rPr>
        <w:t xml:space="preserve"> (4.2%)</w:t>
      </w:r>
    </w:p>
    <w:p w14:paraId="575703E8" w14:textId="4046307A" w:rsidR="005F1CBE" w:rsidRPr="005F1CBE" w:rsidRDefault="005F1CBE" w:rsidP="005F1CBE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Լուսանկարչություն –</w:t>
      </w:r>
      <w:r w:rsidR="00FC452D">
        <w:rPr>
          <w:rFonts w:ascii="Segoe UI" w:hAnsi="Segoe UI" w:cs="Segoe UI"/>
          <w:sz w:val="24"/>
          <w:szCs w:val="24"/>
        </w:rPr>
        <w:t xml:space="preserve"> 1 (4.2%)</w:t>
      </w:r>
    </w:p>
    <w:p w14:paraId="4D5BDEEB" w14:textId="77777777" w:rsidR="00542FFC" w:rsidRDefault="00542FFC" w:rsidP="00542FFC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5883CD03" w14:textId="1AF49B2A" w:rsidR="00542FFC" w:rsidRDefault="00542FFC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Նկարչություն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C452D">
        <w:rPr>
          <w:rFonts w:ascii="Segoe UI" w:hAnsi="Segoe UI" w:cs="Segoe UI"/>
          <w:sz w:val="24"/>
          <w:szCs w:val="24"/>
        </w:rPr>
        <w:t>1</w:t>
      </w:r>
      <w:r>
        <w:rPr>
          <w:rFonts w:ascii="Segoe UI" w:hAnsi="Segoe UI" w:cs="Segoe UI"/>
          <w:sz w:val="24"/>
          <w:szCs w:val="24"/>
        </w:rPr>
        <w:t xml:space="preserve"> (</w:t>
      </w:r>
      <w:r w:rsidR="00FC452D">
        <w:rPr>
          <w:rFonts w:ascii="Segoe UI" w:hAnsi="Segoe UI" w:cs="Segoe UI"/>
          <w:sz w:val="24"/>
          <w:szCs w:val="24"/>
        </w:rPr>
        <w:t>4.2</w:t>
      </w:r>
      <w:r>
        <w:rPr>
          <w:rFonts w:ascii="Segoe UI" w:hAnsi="Segoe UI" w:cs="Segoe UI"/>
          <w:sz w:val="24"/>
          <w:szCs w:val="24"/>
        </w:rPr>
        <w:t>%)</w:t>
      </w:r>
    </w:p>
    <w:p w14:paraId="2CD6A275" w14:textId="038DB212" w:rsidR="00542FFC" w:rsidRPr="00FC452D" w:rsidRDefault="00542FFC" w:rsidP="00FC452D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Պար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C452D">
        <w:rPr>
          <w:rFonts w:ascii="Segoe UI" w:hAnsi="Segoe UI" w:cs="Segoe UI"/>
          <w:sz w:val="24"/>
          <w:szCs w:val="24"/>
        </w:rPr>
        <w:t>1 (4.2%)</w:t>
      </w:r>
    </w:p>
    <w:p w14:paraId="41232AA9" w14:textId="6F5A0544" w:rsidR="00542FFC" w:rsidRDefault="00542FFC" w:rsidP="00542FF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Թատրոն – </w:t>
      </w:r>
      <w:r>
        <w:rPr>
          <w:rFonts w:ascii="Segoe UI" w:hAnsi="Segoe UI" w:cs="Segoe UI"/>
          <w:sz w:val="24"/>
          <w:szCs w:val="24"/>
        </w:rPr>
        <w:t>1 (4</w:t>
      </w:r>
      <w:r w:rsidR="00FC452D">
        <w:rPr>
          <w:rFonts w:ascii="Segoe UI" w:hAnsi="Segoe UI" w:cs="Segoe UI"/>
          <w:sz w:val="24"/>
          <w:szCs w:val="24"/>
        </w:rPr>
        <w:t>.2</w:t>
      </w:r>
      <w:r>
        <w:rPr>
          <w:rFonts w:ascii="Segoe UI" w:hAnsi="Segoe UI" w:cs="Segoe UI"/>
          <w:sz w:val="24"/>
          <w:szCs w:val="24"/>
        </w:rPr>
        <w:t>%)</w:t>
      </w:r>
    </w:p>
    <w:p w14:paraId="7D286C28" w14:textId="77777777" w:rsidR="00542FFC" w:rsidRDefault="00542FFC" w:rsidP="00542FFC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1EB1E70A" w14:textId="09A4A184" w:rsidR="00FC452D" w:rsidRDefault="00FC452D" w:rsidP="00FC452D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Իսպաներեն –</w:t>
      </w:r>
      <w:r>
        <w:rPr>
          <w:rFonts w:ascii="Segoe UI" w:hAnsi="Segoe UI" w:cs="Segoe UI"/>
          <w:sz w:val="24"/>
          <w:szCs w:val="24"/>
        </w:rPr>
        <w:t xml:space="preserve"> 1 (4.2%)</w:t>
      </w:r>
    </w:p>
    <w:p w14:paraId="29F92EAB" w14:textId="712E8DF4" w:rsidR="00FC452D" w:rsidRPr="00FC452D" w:rsidRDefault="00FC452D" w:rsidP="00FC452D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Իտալերեն –</w:t>
      </w:r>
      <w:r>
        <w:rPr>
          <w:rFonts w:ascii="Segoe UI" w:hAnsi="Segoe UI" w:cs="Segoe UI"/>
          <w:sz w:val="24"/>
          <w:szCs w:val="24"/>
        </w:rPr>
        <w:t xml:space="preserve"> 1 (4.2%)</w:t>
      </w:r>
    </w:p>
    <w:p w14:paraId="7530398A" w14:textId="6B88FB9C" w:rsidR="00542FFC" w:rsidRDefault="00542FFC" w:rsidP="00542FFC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561C4F54" w14:textId="77777777" w:rsidR="00542FFC" w:rsidRDefault="00542FFC" w:rsidP="00542FF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Ներքոհիշյալ առարկաներից և ոչ մեկը (նկատի է առնվում՝ մեկ սովորողի կողմից լրացված) դասարանի մասշտաբով չունի լիարժեք հետաքրքրվածություն, այսինքն՝ 100%-ով հետաքրքրվածությունը բացակայում է։</w:t>
      </w:r>
    </w:p>
    <w:p w14:paraId="2F2E9897" w14:textId="77777777" w:rsidR="00542FFC" w:rsidRDefault="00542FFC" w:rsidP="00542FF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Քիմիա,</w:t>
      </w:r>
    </w:p>
    <w:p w14:paraId="29A0B625" w14:textId="3378F8F3" w:rsidR="00542FFC" w:rsidRDefault="00542FFC" w:rsidP="00542FF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</w:t>
      </w:r>
      <w:r w:rsidR="0014512C">
        <w:rPr>
          <w:rFonts w:ascii="Segoe UI" w:hAnsi="Segoe UI" w:cs="Segoe UI"/>
          <w:sz w:val="24"/>
          <w:szCs w:val="24"/>
          <w:lang w:val="hy-AM"/>
        </w:rPr>
        <w:t>։</w:t>
      </w:r>
    </w:p>
    <w:p w14:paraId="13B8217E" w14:textId="2337B80E" w:rsidR="00542FFC" w:rsidRDefault="0014512C" w:rsidP="00542FFC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</w:t>
      </w:r>
      <w:r w:rsidR="00542FFC">
        <w:rPr>
          <w:rFonts w:ascii="Segoe UI" w:hAnsi="Segoe UI" w:cs="Segoe UI"/>
          <w:b/>
          <w:bCs/>
          <w:sz w:val="28"/>
          <w:szCs w:val="28"/>
          <w:lang w:val="hy-AM"/>
        </w:rPr>
        <w:t>նագիտական և արհեստ առարկաների՝ պարտադիր և ցանկությամբ լրացումների համեմատություններ.</w:t>
      </w:r>
    </w:p>
    <w:p w14:paraId="19E9A2BC" w14:textId="750F84AD" w:rsidR="00542FFC" w:rsidRDefault="00542FFC" w:rsidP="00542FF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բնագիտական առարկաների հանդեպ դասարանի հետաքրքրվածությունը հավասար է 1</w:t>
      </w:r>
      <w:r w:rsidR="0014512C" w:rsidRPr="0014512C">
        <w:rPr>
          <w:rFonts w:ascii="Segoe UI" w:hAnsi="Segoe UI" w:cs="Segoe UI"/>
          <w:sz w:val="24"/>
          <w:szCs w:val="24"/>
          <w:lang w:val="hy-AM"/>
        </w:rPr>
        <w:t>2</w:t>
      </w:r>
      <w:r>
        <w:rPr>
          <w:rFonts w:ascii="Segoe UI" w:hAnsi="Segoe UI" w:cs="Segoe UI"/>
          <w:sz w:val="24"/>
          <w:szCs w:val="24"/>
          <w:lang w:val="hy-AM"/>
        </w:rPr>
        <w:t>%, իսկ սովորողի ցանկությամբ պայմանավորված իրականացվելիք բնագիտական փորձերինը՝ 67%: Ստացվում է, որ ամբողջ դասարանում բնագիտական առարկաների հանդեպ հետաքրքրվածությունը 1</w:t>
      </w:r>
      <w:r w:rsidR="0014512C" w:rsidRPr="0014512C">
        <w:rPr>
          <w:rFonts w:ascii="Segoe UI" w:hAnsi="Segoe UI" w:cs="Segoe UI"/>
          <w:sz w:val="24"/>
          <w:szCs w:val="24"/>
          <w:lang w:val="hy-AM"/>
        </w:rPr>
        <w:t>2</w:t>
      </w:r>
      <w:r>
        <w:rPr>
          <w:rFonts w:ascii="Segoe UI" w:hAnsi="Segoe UI" w:cs="Segoe UI"/>
          <w:sz w:val="24"/>
          <w:szCs w:val="24"/>
          <w:lang w:val="hy-AM"/>
        </w:rPr>
        <w:t>% է, սակայն փորձեր անելու հետաքրքրվածությունը՝ 67%։</w:t>
      </w:r>
    </w:p>
    <w:p w14:paraId="3314D679" w14:textId="376562AE" w:rsidR="00542FFC" w:rsidRDefault="00542FFC" w:rsidP="00542FF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արհեստի հանդեպ դասարանի հետաքրքրվածության միջինը հավասար է 2</w:t>
      </w:r>
      <w:r w:rsidR="0014512C" w:rsidRPr="0014512C">
        <w:rPr>
          <w:rFonts w:ascii="Segoe UI" w:hAnsi="Segoe UI" w:cs="Segoe UI"/>
          <w:sz w:val="24"/>
          <w:szCs w:val="24"/>
          <w:lang w:val="hy-AM"/>
        </w:rPr>
        <w:t>4.2</w:t>
      </w:r>
      <w:r>
        <w:rPr>
          <w:rFonts w:ascii="Segoe UI" w:hAnsi="Segoe UI" w:cs="Segoe UI"/>
          <w:sz w:val="24"/>
          <w:szCs w:val="24"/>
          <w:lang w:val="hy-AM"/>
        </w:rPr>
        <w:t xml:space="preserve">%, սակայն սովորողի ցանկությամբ պայմանավորված արհեստի՝ որպես զբաղմունքի կամ ընտրությամբ գործունեության խմբի, միջինը </w:t>
      </w:r>
      <w:r w:rsidR="0014512C" w:rsidRPr="0014512C">
        <w:rPr>
          <w:rFonts w:ascii="Segoe UI" w:hAnsi="Segoe UI" w:cs="Segoe UI"/>
          <w:sz w:val="24"/>
          <w:szCs w:val="24"/>
          <w:lang w:val="hy-AM"/>
        </w:rPr>
        <w:t>6</w:t>
      </w:r>
      <w:r w:rsidR="0014512C" w:rsidRPr="00BD0A77">
        <w:rPr>
          <w:rFonts w:ascii="Segoe UI" w:hAnsi="Segoe UI" w:cs="Segoe UI"/>
          <w:sz w:val="24"/>
          <w:szCs w:val="24"/>
          <w:lang w:val="hy-AM"/>
        </w:rPr>
        <w:t>3</w:t>
      </w:r>
      <w:r>
        <w:rPr>
          <w:rFonts w:ascii="Segoe UI" w:hAnsi="Segoe UI" w:cs="Segoe UI"/>
          <w:sz w:val="24"/>
          <w:szCs w:val="24"/>
          <w:lang w:val="hy-AM"/>
        </w:rPr>
        <w:t>% է։</w:t>
      </w:r>
    </w:p>
    <w:p w14:paraId="4174A112" w14:textId="77777777" w:rsidR="00542FFC" w:rsidRDefault="00542FFC" w:rsidP="00542FFC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32540376" w14:textId="067260C4" w:rsidR="00542FFC" w:rsidRPr="00B564DE" w:rsidRDefault="00BD0A77" w:rsidP="00542FF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Գրականությամբ</w:t>
      </w:r>
      <w:r w:rsidR="00542FFC">
        <w:rPr>
          <w:rFonts w:ascii="Segoe UI" w:hAnsi="Segoe UI" w:cs="Segoe UI"/>
          <w:sz w:val="24"/>
          <w:szCs w:val="24"/>
          <w:lang w:val="hy-AM"/>
        </w:rPr>
        <w:t xml:space="preserve"> ամբողջ դասարանում հետաքրքրվում է լիարժեք միայն մեկ սովորող, իսկ 5-ն ընդհանրապես չեն հետաքրքրվում։ </w:t>
      </w:r>
      <w:r>
        <w:rPr>
          <w:rFonts w:ascii="Segoe UI" w:hAnsi="Segoe UI" w:cs="Segoe UI"/>
          <w:sz w:val="24"/>
          <w:szCs w:val="24"/>
          <w:lang w:val="hy-AM"/>
        </w:rPr>
        <w:t xml:space="preserve">Հատկանշական է, որ տնտեսագիտությամբ լիարժեք հետաքրքրվում է </w:t>
      </w:r>
      <w:r w:rsidRPr="00BD0A77">
        <w:rPr>
          <w:rFonts w:ascii="Segoe UI" w:hAnsi="Segoe UI" w:cs="Segoe UI"/>
          <w:sz w:val="24"/>
          <w:szCs w:val="24"/>
          <w:lang w:val="hy-AM"/>
        </w:rPr>
        <w:t xml:space="preserve">3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սովորող, սակայն ընդհանրապես չի հետաքրքրվում </w:t>
      </w:r>
      <w:r w:rsidRPr="00BD0A77">
        <w:rPr>
          <w:rFonts w:ascii="Segoe UI" w:hAnsi="Segoe UI" w:cs="Segoe UI"/>
          <w:sz w:val="24"/>
          <w:szCs w:val="24"/>
          <w:lang w:val="hy-AM"/>
        </w:rPr>
        <w:t xml:space="preserve">9 </w:t>
      </w:r>
      <w:r>
        <w:rPr>
          <w:rFonts w:ascii="Segoe UI" w:hAnsi="Segoe UI" w:cs="Segoe UI"/>
          <w:sz w:val="24"/>
          <w:szCs w:val="24"/>
          <w:lang w:val="hy-AM"/>
        </w:rPr>
        <w:t>սովորող։</w:t>
      </w:r>
      <w:r w:rsidRPr="00BD0A77">
        <w:rPr>
          <w:rFonts w:ascii="Segoe UI" w:hAnsi="Segoe UI" w:cs="Segoe UI"/>
          <w:sz w:val="24"/>
          <w:szCs w:val="24"/>
          <w:lang w:val="hy-AM"/>
        </w:rPr>
        <w:t xml:space="preserve"> </w:t>
      </w:r>
      <w:r>
        <w:rPr>
          <w:rFonts w:ascii="Segoe UI" w:hAnsi="Segoe UI" w:cs="Segoe UI"/>
          <w:sz w:val="24"/>
          <w:szCs w:val="24"/>
          <w:lang w:val="hy-AM"/>
        </w:rPr>
        <w:t xml:space="preserve">Բնապահպանությամբ բացարձակ չեն հետաքրքրվում </w:t>
      </w:r>
      <w:r w:rsidRPr="00BD0A77">
        <w:rPr>
          <w:rFonts w:ascii="Segoe UI" w:hAnsi="Segoe UI" w:cs="Segoe UI"/>
          <w:sz w:val="24"/>
          <w:szCs w:val="24"/>
          <w:lang w:val="hy-AM"/>
        </w:rPr>
        <w:t xml:space="preserve">6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սովորողներ, սակայն լիարժեք հետաքրքրվում են </w:t>
      </w:r>
      <w:r w:rsidRPr="00BD0A77">
        <w:rPr>
          <w:rFonts w:ascii="Segoe UI" w:hAnsi="Segoe UI" w:cs="Segoe UI"/>
          <w:sz w:val="24"/>
          <w:szCs w:val="24"/>
          <w:lang w:val="hy-AM"/>
        </w:rPr>
        <w:t>2</w:t>
      </w:r>
      <w:r>
        <w:rPr>
          <w:rFonts w:ascii="Segoe UI" w:hAnsi="Segoe UI" w:cs="Segoe UI"/>
          <w:sz w:val="24"/>
          <w:szCs w:val="24"/>
          <w:lang w:val="hy-AM"/>
        </w:rPr>
        <w:t xml:space="preserve">-ը։ Ռազմագիտությամբ լիարժեք հետաքրքրվում է </w:t>
      </w:r>
      <w:r w:rsidRPr="00B564DE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>, իսկ ընդհանրապես չի հետաքրքրվում՝</w:t>
      </w:r>
      <w:r w:rsidRPr="00B564DE">
        <w:rPr>
          <w:rFonts w:ascii="Segoe UI" w:hAnsi="Segoe UI" w:cs="Segoe UI"/>
          <w:sz w:val="24"/>
          <w:szCs w:val="24"/>
          <w:lang w:val="hy-AM"/>
        </w:rPr>
        <w:t xml:space="preserve"> 4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սովորող։</w:t>
      </w:r>
      <w:r w:rsidR="00B564DE">
        <w:rPr>
          <w:rFonts w:ascii="Segoe UI" w:hAnsi="Segoe UI" w:cs="Segoe UI"/>
          <w:sz w:val="24"/>
          <w:szCs w:val="24"/>
          <w:lang w:val="hy-AM"/>
        </w:rPr>
        <w:t xml:space="preserve"> Արհեստով հետաքրքրվում է </w:t>
      </w:r>
      <w:r w:rsidR="00F91F4C">
        <w:rPr>
          <w:rFonts w:ascii="Segoe UI" w:hAnsi="Segoe UI" w:cs="Segoe UI"/>
          <w:sz w:val="24"/>
          <w:szCs w:val="24"/>
        </w:rPr>
        <w:t>1</w:t>
      </w:r>
      <w:r w:rsidR="00B564DE">
        <w:rPr>
          <w:rFonts w:ascii="Segoe UI" w:hAnsi="Segoe UI" w:cs="Segoe UI"/>
          <w:sz w:val="24"/>
          <w:szCs w:val="24"/>
          <w:lang w:val="hy-AM"/>
        </w:rPr>
        <w:t xml:space="preserve"> սովորող լիարժեք, սակայն չեն հետաքրքրվում </w:t>
      </w:r>
      <w:r w:rsidR="00B564DE" w:rsidRPr="00B564DE">
        <w:rPr>
          <w:rFonts w:ascii="Segoe UI" w:hAnsi="Segoe UI" w:cs="Segoe UI"/>
          <w:sz w:val="24"/>
          <w:szCs w:val="24"/>
          <w:lang w:val="hy-AM"/>
        </w:rPr>
        <w:t>7</w:t>
      </w:r>
      <w:r w:rsidR="00B564DE">
        <w:rPr>
          <w:rFonts w:ascii="Segoe UI" w:hAnsi="Segoe UI" w:cs="Segoe UI"/>
          <w:sz w:val="24"/>
          <w:szCs w:val="24"/>
          <w:lang w:val="hy-AM"/>
        </w:rPr>
        <w:t>-ը։</w:t>
      </w:r>
    </w:p>
    <w:p w14:paraId="5C158A20" w14:textId="77777777" w:rsidR="00542FFC" w:rsidRDefault="00542FFC" w:rsidP="00542FFC">
      <w:pPr>
        <w:rPr>
          <w:lang w:val="hy-AM"/>
        </w:rPr>
      </w:pPr>
    </w:p>
    <w:p w14:paraId="4160D9AC" w14:textId="77777777" w:rsidR="00542FFC" w:rsidRDefault="00542FFC" w:rsidP="00542FFC">
      <w:pPr>
        <w:rPr>
          <w:lang w:val="hy-AM"/>
        </w:rPr>
      </w:pPr>
    </w:p>
    <w:p w14:paraId="43AE8AB1" w14:textId="77777777" w:rsidR="009858EB" w:rsidRPr="00542FFC" w:rsidRDefault="009858EB">
      <w:pPr>
        <w:rPr>
          <w:lang w:val="hy-AM"/>
        </w:rPr>
      </w:pPr>
    </w:p>
    <w:sectPr w:rsidR="009858EB" w:rsidRPr="00542F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BB0360"/>
    <w:multiLevelType w:val="hybridMultilevel"/>
    <w:tmpl w:val="73062B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EC5485"/>
    <w:multiLevelType w:val="hybridMultilevel"/>
    <w:tmpl w:val="981C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0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B46E4"/>
    <w:rsid w:val="000B46E4"/>
    <w:rsid w:val="0014512C"/>
    <w:rsid w:val="00542FFC"/>
    <w:rsid w:val="005D07C2"/>
    <w:rsid w:val="005F1CBE"/>
    <w:rsid w:val="009858EB"/>
    <w:rsid w:val="00B564DE"/>
    <w:rsid w:val="00B85F1A"/>
    <w:rsid w:val="00BD0A77"/>
    <w:rsid w:val="00C266E8"/>
    <w:rsid w:val="00F91F4C"/>
    <w:rsid w:val="00FC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0B981"/>
  <w15:chartTrackingRefBased/>
  <w15:docId w15:val="{755392B4-F268-46D8-B707-5D27CA22A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FFC"/>
    <w:pPr>
      <w:spacing w:after="160"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F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9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1249B-F3B7-4B3A-885B-2E0A5E983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5</cp:revision>
  <dcterms:created xsi:type="dcterms:W3CDTF">2024-03-31T14:51:00Z</dcterms:created>
  <dcterms:modified xsi:type="dcterms:W3CDTF">2024-04-13T08:18:00Z</dcterms:modified>
</cp:coreProperties>
</file>